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3F2E" w14:textId="53E84C88" w:rsidR="00941DB5" w:rsidRDefault="00941DB5" w:rsidP="00941DB5">
      <w:r>
        <w:t xml:space="preserve">Liturgie 22 maart 2026 </w:t>
      </w:r>
    </w:p>
    <w:p w14:paraId="2C9E62DB" w14:textId="3745968D" w:rsidR="00941DB5" w:rsidRDefault="00941DB5" w:rsidP="00941DB5">
      <w:r>
        <w:t>VOORBEREIDING</w:t>
      </w:r>
    </w:p>
    <w:p w14:paraId="3207211B" w14:textId="261A53FA" w:rsidR="00941DB5" w:rsidRDefault="00941DB5" w:rsidP="00941DB5">
      <w:r>
        <w:t>Welkom en mededelingen</w:t>
      </w:r>
    </w:p>
    <w:p w14:paraId="67419A4B" w14:textId="4C667218" w:rsidR="002523D7" w:rsidRDefault="00941DB5" w:rsidP="002523D7">
      <w:r>
        <w:t>Openingslied</w:t>
      </w:r>
      <w:r w:rsidR="002523D7">
        <w:t xml:space="preserve"> 680: 1,2,3 Kom, </w:t>
      </w:r>
      <w:proofErr w:type="spellStart"/>
      <w:r w:rsidR="002523D7">
        <w:t>Heil’ge</w:t>
      </w:r>
      <w:proofErr w:type="spellEnd"/>
      <w:r w:rsidR="002523D7">
        <w:t xml:space="preserve"> Geest, Gij vogel Gods</w:t>
      </w:r>
    </w:p>
    <w:p w14:paraId="58F39C4A" w14:textId="70CAD7E0" w:rsidR="00941DB5" w:rsidRDefault="002523D7" w:rsidP="00941DB5">
      <w:r>
        <w:t>Bemoediging, groet, drempelgebed</w:t>
      </w:r>
    </w:p>
    <w:p w14:paraId="1992298E" w14:textId="53F30AF1" w:rsidR="002523D7" w:rsidRDefault="002523D7" w:rsidP="00941DB5">
      <w:r>
        <w:t xml:space="preserve">Lied 680: 4 Hoor, </w:t>
      </w:r>
      <w:proofErr w:type="spellStart"/>
      <w:r>
        <w:t>Heil’ge</w:t>
      </w:r>
      <w:proofErr w:type="spellEnd"/>
      <w:r>
        <w:t xml:space="preserve"> Geest wij roepen U</w:t>
      </w:r>
    </w:p>
    <w:p w14:paraId="36DE9F0A" w14:textId="244C7CDC" w:rsidR="002523D7" w:rsidRDefault="002523D7" w:rsidP="002523D7">
      <w:r>
        <w:t xml:space="preserve">40-dagentijdproject </w:t>
      </w:r>
      <w:r w:rsidR="000D4F8D">
        <w:t>“</w:t>
      </w:r>
      <w:r>
        <w:t>Van woestijn tot Paastuin</w:t>
      </w:r>
      <w:r w:rsidR="000D4F8D">
        <w:t>”. Leven</w:t>
      </w:r>
    </w:p>
    <w:p w14:paraId="2276D718" w14:textId="77777777" w:rsidR="002523D7" w:rsidRDefault="002523D7" w:rsidP="002523D7">
      <w:r>
        <w:t>Kinderen gaan naar hun eigen ruimte en nemen het licht mee</w:t>
      </w:r>
    </w:p>
    <w:p w14:paraId="442689A9" w14:textId="212144C4" w:rsidR="002523D7" w:rsidRDefault="002523D7" w:rsidP="002523D7">
      <w:proofErr w:type="spellStart"/>
      <w:r>
        <w:t>Kyriëgebed</w:t>
      </w:r>
      <w:proofErr w:type="spellEnd"/>
      <w:r>
        <w:t xml:space="preserve"> met gezongen </w:t>
      </w:r>
      <w:proofErr w:type="spellStart"/>
      <w:r>
        <w:t>Kyrië</w:t>
      </w:r>
      <w:proofErr w:type="spellEnd"/>
      <w:r w:rsidR="00700ADF">
        <w:t xml:space="preserve"> uit Taizé (zie bijlage B)</w:t>
      </w:r>
    </w:p>
    <w:p w14:paraId="157BFF59" w14:textId="2D21A15E" w:rsidR="002523D7" w:rsidRDefault="002523D7" w:rsidP="002523D7">
      <w:r>
        <w:t>RONDOM HET WOORD</w:t>
      </w:r>
    </w:p>
    <w:p w14:paraId="5784FB11" w14:textId="158DCB55" w:rsidR="005B001F" w:rsidRDefault="002523D7" w:rsidP="002523D7">
      <w:r>
        <w:t>1</w:t>
      </w:r>
      <w:r w:rsidRPr="00641C50">
        <w:rPr>
          <w:vertAlign w:val="superscript"/>
        </w:rPr>
        <w:t>e</w:t>
      </w:r>
      <w:r>
        <w:t xml:space="preserve"> lezing: </w:t>
      </w:r>
      <w:r w:rsidR="005B001F">
        <w:t>Ezechiël 37</w:t>
      </w:r>
      <w:r w:rsidR="00A2073F">
        <w:t xml:space="preserve"> </w:t>
      </w:r>
    </w:p>
    <w:p w14:paraId="7EE26CD9" w14:textId="456967C6" w:rsidR="002523D7" w:rsidRDefault="005B001F" w:rsidP="002523D7">
      <w:r>
        <w:t>Lied 610: 1-4</w:t>
      </w:r>
      <w:r w:rsidR="00A2073F">
        <w:t xml:space="preserve"> Zo dor en doods</w:t>
      </w:r>
    </w:p>
    <w:p w14:paraId="27D92DB9" w14:textId="5E53E14F" w:rsidR="005B001F" w:rsidRDefault="005B001F" w:rsidP="005B001F">
      <w:r>
        <w:t>2</w:t>
      </w:r>
      <w:r w:rsidRPr="005B001F">
        <w:rPr>
          <w:vertAlign w:val="superscript"/>
        </w:rPr>
        <w:t>e</w:t>
      </w:r>
      <w:r>
        <w:t xml:space="preserve"> lezing:</w:t>
      </w:r>
      <w:r w:rsidRPr="005B001F">
        <w:t xml:space="preserve"> </w:t>
      </w:r>
      <w:r>
        <w:t>Johannes 11: 1-8, 14-44</w:t>
      </w:r>
    </w:p>
    <w:p w14:paraId="4F76AA41" w14:textId="51BBCBD3" w:rsidR="002523D7" w:rsidRDefault="005B001F" w:rsidP="002523D7">
      <w:r>
        <w:t xml:space="preserve"> </w:t>
      </w:r>
      <w:r w:rsidR="002523D7">
        <w:t xml:space="preserve">Lied </w:t>
      </w:r>
      <w:r>
        <w:t>608: 3 De dode zal leven</w:t>
      </w:r>
    </w:p>
    <w:p w14:paraId="34603507" w14:textId="77777777" w:rsidR="002523D7" w:rsidRDefault="002523D7" w:rsidP="002523D7">
      <w:r>
        <w:t>Uitleg en verkondiging</w:t>
      </w:r>
    </w:p>
    <w:p w14:paraId="7D2EDF13" w14:textId="2931EFBC" w:rsidR="005B001F" w:rsidRDefault="002523D7" w:rsidP="005B001F">
      <w:r>
        <w:t xml:space="preserve">Lied </w:t>
      </w:r>
      <w:r w:rsidR="00FE4631">
        <w:t>924 Verdoofd en schamper van gemis</w:t>
      </w:r>
    </w:p>
    <w:p w14:paraId="2E5EAA26" w14:textId="77777777" w:rsidR="002523D7" w:rsidRDefault="002523D7" w:rsidP="002523D7">
      <w:r>
        <w:t>RONDOM HET DELEN</w:t>
      </w:r>
    </w:p>
    <w:p w14:paraId="4CDF556A" w14:textId="77777777" w:rsidR="00F22CA8" w:rsidRDefault="00F22CA8" w:rsidP="00F22CA8">
      <w:r>
        <w:t>Toelichting bij bloemen en kaart</w:t>
      </w:r>
    </w:p>
    <w:p w14:paraId="2A3AEEEF" w14:textId="7EF0DDBA" w:rsidR="00FE4631" w:rsidRDefault="00FE4631" w:rsidP="002523D7">
      <w:r>
        <w:t>Mededeling van overlijden</w:t>
      </w:r>
    </w:p>
    <w:p w14:paraId="4D590321" w14:textId="629B43D5" w:rsidR="00553DC1" w:rsidRDefault="00553DC1" w:rsidP="002523D7">
      <w:r>
        <w:t>Lied 961 Niemand leeft voor zichzelf</w:t>
      </w:r>
    </w:p>
    <w:p w14:paraId="523731AD" w14:textId="77777777" w:rsidR="002523D7" w:rsidRDefault="002523D7" w:rsidP="002523D7">
      <w:r>
        <w:t>Dankgebed en voorbeden, met acclamatie 368</w:t>
      </w:r>
      <w:r w:rsidRPr="00BF7456">
        <w:rPr>
          <w:vertAlign w:val="superscript"/>
        </w:rPr>
        <w:t>e</w:t>
      </w:r>
      <w:r>
        <w:t>: God in de hemelen, zie naar uw mensen</w:t>
      </w:r>
    </w:p>
    <w:p w14:paraId="2A798D78" w14:textId="77777777" w:rsidR="002523D7" w:rsidRDefault="002523D7" w:rsidP="002523D7">
      <w:r>
        <w:t>Stil gebed en gezamenlijk Onze Vader</w:t>
      </w:r>
    </w:p>
    <w:p w14:paraId="14350ECF" w14:textId="77777777" w:rsidR="002523D7" w:rsidRDefault="002523D7" w:rsidP="002523D7">
      <w:r>
        <w:t>Toelichting bij de collectedoelen</w:t>
      </w:r>
    </w:p>
    <w:p w14:paraId="5285E959" w14:textId="77777777" w:rsidR="002523D7" w:rsidRDefault="002523D7" w:rsidP="002523D7">
      <w:pPr>
        <w:pStyle w:val="Lijstalinea"/>
        <w:numPr>
          <w:ilvl w:val="0"/>
          <w:numId w:val="1"/>
        </w:numPr>
      </w:pPr>
      <w:r>
        <w:t>Kinderen komen terug</w:t>
      </w:r>
    </w:p>
    <w:p w14:paraId="7655E67A" w14:textId="77777777" w:rsidR="002523D7" w:rsidRDefault="002523D7" w:rsidP="002523D7">
      <w:r>
        <w:t>Inzameling van de gaven</w:t>
      </w:r>
    </w:p>
    <w:p w14:paraId="06F7F53E" w14:textId="77777777" w:rsidR="002523D7" w:rsidRDefault="002523D7" w:rsidP="002523D7">
      <w:r>
        <w:t>OP WEG</w:t>
      </w:r>
    </w:p>
    <w:p w14:paraId="5DA1B476" w14:textId="1C5A2546" w:rsidR="002523D7" w:rsidRDefault="002523D7" w:rsidP="000275EF">
      <w:r>
        <w:t>Slotlied</w:t>
      </w:r>
      <w:r w:rsidR="000275EF">
        <w:t>: Zeg nooit: “Onze wereld is gebroken” (uit: Geroepen om te Zingen, 112)</w:t>
      </w:r>
    </w:p>
    <w:p w14:paraId="6F2108A3" w14:textId="4430AD79" w:rsidR="004B0BBE" w:rsidRDefault="000275EF" w:rsidP="004B0BBE">
      <w:r>
        <w:t>Zeg nooit: “Onze wereld is gebroken</w:t>
      </w:r>
      <w:r w:rsidR="004B0BBE">
        <w:t>, en</w:t>
      </w:r>
      <w:r>
        <w:t xml:space="preserve"> de mens tot weinig goeds in staat”.</w:t>
      </w:r>
      <w:r w:rsidR="004B0BBE">
        <w:t xml:space="preserve">                                         </w:t>
      </w:r>
      <w:r>
        <w:t xml:space="preserve">Zeg nooit: “Niemand kan op vrede hopen, </w:t>
      </w:r>
      <w:r w:rsidR="004B0BBE">
        <w:t xml:space="preserve">alles gaat nu eenmaal als het gaat”. </w:t>
      </w:r>
    </w:p>
    <w:p w14:paraId="0D0A307C" w14:textId="77777777" w:rsidR="004B0BBE" w:rsidRDefault="004B0BBE" w:rsidP="004B0BBE">
      <w:r>
        <w:t xml:space="preserve">Refrein:                                                                                                                                                                          Want een land, een land om van te dromen stuwt de mensen uit hun slavernij                                                tot zij juichen, met tranen in hun ogen: “Lieve God, we zijn er, </w:t>
      </w:r>
      <w:proofErr w:type="spellStart"/>
      <w:r>
        <w:t>eind’lijk</w:t>
      </w:r>
      <w:proofErr w:type="spellEnd"/>
      <w:r>
        <w:t xml:space="preserve"> vrij!” </w:t>
      </w:r>
    </w:p>
    <w:p w14:paraId="7FA28C5A" w14:textId="7F645CD9" w:rsidR="000275EF" w:rsidRDefault="004B0BBE" w:rsidP="004B0BBE">
      <w:r>
        <w:lastRenderedPageBreak/>
        <w:t xml:space="preserve">Zeg nooit dat de zeeën veel te hoog zijn, dat een mens niet onder bedding kan.                                            Zeg nooit dat woestijnen veel te droog zijn, dat een volk daar eenmaal weer verzandt. </w:t>
      </w:r>
    </w:p>
    <w:p w14:paraId="7D02641D" w14:textId="27BBC068" w:rsidR="004B0BBE" w:rsidRDefault="004B0BBE" w:rsidP="004B0BBE">
      <w:r>
        <w:t>Refrein: Want een land….</w:t>
      </w:r>
    </w:p>
    <w:p w14:paraId="440777C1" w14:textId="3BF9B838" w:rsidR="004B0BBE" w:rsidRDefault="004B0BBE" w:rsidP="004B0BBE">
      <w:r>
        <w:t xml:space="preserve">Zeg nooit dat het godvergeten lijden toch het noodlot is van ons bestaan.                                              Zeg nooit: “Stil maar, wacht op </w:t>
      </w:r>
      <w:proofErr w:type="spellStart"/>
      <w:r>
        <w:t>beet’re</w:t>
      </w:r>
      <w:proofErr w:type="spellEnd"/>
      <w:r>
        <w:t xml:space="preserve"> tijden”. Zeg nooit: “Niemand kan de dood weerstaan”. </w:t>
      </w:r>
    </w:p>
    <w:p w14:paraId="28135A45" w14:textId="6107D420" w:rsidR="004B0BBE" w:rsidRDefault="004B0BBE" w:rsidP="004B0BBE">
      <w:r>
        <w:t>Refrein: Want een land….</w:t>
      </w:r>
    </w:p>
    <w:p w14:paraId="1F94F40D" w14:textId="77777777" w:rsidR="002523D7" w:rsidRDefault="002523D7" w:rsidP="002523D7"/>
    <w:p w14:paraId="306360C1" w14:textId="77777777" w:rsidR="002523D7" w:rsidRDefault="002523D7" w:rsidP="002523D7">
      <w:r>
        <w:t>Zending en zegen, 3x Amen.</w:t>
      </w:r>
    </w:p>
    <w:p w14:paraId="330B6A54" w14:textId="77777777" w:rsidR="002523D7" w:rsidRDefault="002523D7" w:rsidP="00941DB5"/>
    <w:p w14:paraId="7FDCE537" w14:textId="77777777" w:rsidR="00941DB5" w:rsidRDefault="00941DB5" w:rsidP="00941DB5"/>
    <w:p w14:paraId="6DF60A71" w14:textId="77777777" w:rsidR="00941DB5" w:rsidRDefault="00941DB5" w:rsidP="00941DB5"/>
    <w:p w14:paraId="559BF7FB" w14:textId="77777777" w:rsidR="00941DB5" w:rsidRDefault="00941DB5" w:rsidP="00941DB5"/>
    <w:sectPr w:rsidR="00941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52412"/>
    <w:multiLevelType w:val="hybridMultilevel"/>
    <w:tmpl w:val="F5DED9AA"/>
    <w:lvl w:ilvl="0" w:tplc="014653EC">
      <w:start w:val="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EB278E"/>
    <w:multiLevelType w:val="hybridMultilevel"/>
    <w:tmpl w:val="82380810"/>
    <w:lvl w:ilvl="0" w:tplc="0413000F">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1097680583">
    <w:abstractNumId w:val="0"/>
  </w:num>
  <w:num w:numId="2" w16cid:durableId="1834369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B5"/>
    <w:rsid w:val="00024523"/>
    <w:rsid w:val="000275EF"/>
    <w:rsid w:val="000408B0"/>
    <w:rsid w:val="000D4F8D"/>
    <w:rsid w:val="00142340"/>
    <w:rsid w:val="00156C8D"/>
    <w:rsid w:val="0023144F"/>
    <w:rsid w:val="002523D7"/>
    <w:rsid w:val="003D0E51"/>
    <w:rsid w:val="004B0BBE"/>
    <w:rsid w:val="004E0D18"/>
    <w:rsid w:val="00553DC1"/>
    <w:rsid w:val="0059760D"/>
    <w:rsid w:val="005A7C46"/>
    <w:rsid w:val="005B001F"/>
    <w:rsid w:val="00652A94"/>
    <w:rsid w:val="00697A0B"/>
    <w:rsid w:val="00700ADF"/>
    <w:rsid w:val="00701C25"/>
    <w:rsid w:val="00730184"/>
    <w:rsid w:val="00893D00"/>
    <w:rsid w:val="008D4E82"/>
    <w:rsid w:val="0090140C"/>
    <w:rsid w:val="00941DB5"/>
    <w:rsid w:val="00973D2C"/>
    <w:rsid w:val="009A4695"/>
    <w:rsid w:val="009B08F0"/>
    <w:rsid w:val="00A2073F"/>
    <w:rsid w:val="00B5450B"/>
    <w:rsid w:val="00C361AC"/>
    <w:rsid w:val="00CD54AB"/>
    <w:rsid w:val="00D33B28"/>
    <w:rsid w:val="00D82C68"/>
    <w:rsid w:val="00E155A7"/>
    <w:rsid w:val="00E6024A"/>
    <w:rsid w:val="00EC3218"/>
    <w:rsid w:val="00F22CA8"/>
    <w:rsid w:val="00FE46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1C1E"/>
  <w15:chartTrackingRefBased/>
  <w15:docId w15:val="{E6D926EB-0527-43E3-ADF4-99BE064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1DB5"/>
  </w:style>
  <w:style w:type="paragraph" w:styleId="Kop1">
    <w:name w:val="heading 1"/>
    <w:basedOn w:val="Standaard"/>
    <w:next w:val="Standaard"/>
    <w:link w:val="Kop1Char"/>
    <w:uiPriority w:val="9"/>
    <w:qFormat/>
    <w:rsid w:val="00941D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41D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41DB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41DB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41DB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41D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1D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1D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1D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1DB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41DB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41DB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41DB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41DB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41D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1D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1D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1DB5"/>
    <w:rPr>
      <w:rFonts w:eastAsiaTheme="majorEastAsia" w:cstheme="majorBidi"/>
      <w:color w:val="272727" w:themeColor="text1" w:themeTint="D8"/>
    </w:rPr>
  </w:style>
  <w:style w:type="paragraph" w:styleId="Titel">
    <w:name w:val="Title"/>
    <w:basedOn w:val="Standaard"/>
    <w:next w:val="Standaard"/>
    <w:link w:val="TitelChar"/>
    <w:uiPriority w:val="10"/>
    <w:qFormat/>
    <w:rsid w:val="00941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1D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1D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1D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1D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1DB5"/>
    <w:rPr>
      <w:i/>
      <w:iCs/>
      <w:color w:val="404040" w:themeColor="text1" w:themeTint="BF"/>
    </w:rPr>
  </w:style>
  <w:style w:type="paragraph" w:styleId="Lijstalinea">
    <w:name w:val="List Paragraph"/>
    <w:basedOn w:val="Standaard"/>
    <w:uiPriority w:val="34"/>
    <w:qFormat/>
    <w:rsid w:val="00941DB5"/>
    <w:pPr>
      <w:ind w:left="720"/>
      <w:contextualSpacing/>
    </w:pPr>
  </w:style>
  <w:style w:type="character" w:styleId="Intensievebenadrukking">
    <w:name w:val="Intense Emphasis"/>
    <w:basedOn w:val="Standaardalinea-lettertype"/>
    <w:uiPriority w:val="21"/>
    <w:qFormat/>
    <w:rsid w:val="00941DB5"/>
    <w:rPr>
      <w:i/>
      <w:iCs/>
      <w:color w:val="2F5496" w:themeColor="accent1" w:themeShade="BF"/>
    </w:rPr>
  </w:style>
  <w:style w:type="paragraph" w:styleId="Duidelijkcitaat">
    <w:name w:val="Intense Quote"/>
    <w:basedOn w:val="Standaard"/>
    <w:next w:val="Standaard"/>
    <w:link w:val="DuidelijkcitaatChar"/>
    <w:uiPriority w:val="30"/>
    <w:qFormat/>
    <w:rsid w:val="00941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41DB5"/>
    <w:rPr>
      <w:i/>
      <w:iCs/>
      <w:color w:val="2F5496" w:themeColor="accent1" w:themeShade="BF"/>
    </w:rPr>
  </w:style>
  <w:style w:type="character" w:styleId="Intensieveverwijzing">
    <w:name w:val="Intense Reference"/>
    <w:basedOn w:val="Standaardalinea-lettertype"/>
    <w:uiPriority w:val="32"/>
    <w:qFormat/>
    <w:rsid w:val="00941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315</Words>
  <Characters>1734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van Iperen</dc:creator>
  <cp:keywords/>
  <dc:description/>
  <cp:lastModifiedBy>Eline van Iperen</cp:lastModifiedBy>
  <cp:revision>2</cp:revision>
  <dcterms:created xsi:type="dcterms:W3CDTF">2026-03-17T11:33:00Z</dcterms:created>
  <dcterms:modified xsi:type="dcterms:W3CDTF">2026-03-17T11:33:00Z</dcterms:modified>
</cp:coreProperties>
</file>